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66" w:rsidRPr="005B21BF" w:rsidRDefault="00F229D2" w:rsidP="00F229D2">
      <w:pPr>
        <w:jc w:val="center"/>
        <w:rPr>
          <w:rFonts w:cs="Times New Roman"/>
          <w:b/>
        </w:rPr>
      </w:pPr>
      <w:r w:rsidRPr="005B21BF">
        <w:rPr>
          <w:rFonts w:cs="Times New Roman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DC96091" wp14:editId="018A5F04">
            <wp:simplePos x="0" y="0"/>
            <wp:positionH relativeFrom="column">
              <wp:posOffset>-175895</wp:posOffset>
            </wp:positionH>
            <wp:positionV relativeFrom="paragraph">
              <wp:posOffset>-946785</wp:posOffset>
            </wp:positionV>
            <wp:extent cx="762000" cy="735611"/>
            <wp:effectExtent l="0" t="0" r="0" b="7620"/>
            <wp:wrapNone/>
            <wp:docPr id="1" name="Imagen 1" descr="C:\Users\CRA OFICINA 01\Desktop\LOGOS\logo comer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 OFICINA 01\Desktop\LOGOS\logo comerci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4" cy="7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1BF">
        <w:rPr>
          <w:rFonts w:cs="Times New Roman"/>
          <w:b/>
        </w:rPr>
        <w:t>PLAN DE FOMENTO LECTOR 2019</w:t>
      </w:r>
    </w:p>
    <w:p w:rsidR="00F229D2" w:rsidRPr="00F229D2" w:rsidRDefault="00F229D2" w:rsidP="00F229D2">
      <w:pPr>
        <w:rPr>
          <w:rFonts w:cs="Times New Roman"/>
          <w:b/>
        </w:rPr>
      </w:pPr>
      <w:r w:rsidRPr="00F229D2">
        <w:rPr>
          <w:rFonts w:cs="Times New Roman"/>
          <w:b/>
        </w:rPr>
        <w:t>Objetivos</w:t>
      </w:r>
    </w:p>
    <w:p w:rsidR="00F229D2" w:rsidRPr="00F229D2" w:rsidRDefault="00F229D2" w:rsidP="00F229D2">
      <w:pPr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</w:rPr>
      </w:pPr>
      <w:r w:rsidRPr="00F229D2">
        <w:rPr>
          <w:rFonts w:cs="Times New Roman"/>
        </w:rPr>
        <w:t>Aumentar el hábito lector en la comunidad educativa</w:t>
      </w:r>
    </w:p>
    <w:p w:rsidR="00F229D2" w:rsidRPr="00F229D2" w:rsidRDefault="00F229D2" w:rsidP="00F229D2">
      <w:pPr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</w:rPr>
      </w:pPr>
      <w:r w:rsidRPr="00F229D2">
        <w:rPr>
          <w:rFonts w:cs="Times New Roman"/>
        </w:rPr>
        <w:t>Establecer formalmente un momento de lectura, independiente de actividades netamente curriculares y evaluativas, transmitiendo a los jóvenes así el valor de la lectura por placer</w:t>
      </w:r>
    </w:p>
    <w:p w:rsidR="00F229D2" w:rsidRPr="00F229D2" w:rsidRDefault="00F229D2" w:rsidP="00F229D2">
      <w:pPr>
        <w:numPr>
          <w:ilvl w:val="0"/>
          <w:numId w:val="2"/>
        </w:numPr>
        <w:spacing w:after="100" w:afterAutospacing="1" w:line="360" w:lineRule="auto"/>
        <w:rPr>
          <w:rFonts w:eastAsia="Times New Roman" w:cs="Times New Roman"/>
          <w:lang w:eastAsia="es-ES"/>
        </w:rPr>
      </w:pPr>
      <w:r w:rsidRPr="00F229D2">
        <w:rPr>
          <w:rFonts w:eastAsia="Times New Roman" w:cs="Times New Roman"/>
          <w:lang w:eastAsia="es-ES"/>
        </w:rPr>
        <w:t>Potenciar el gusto por la lectura a partir de textos interesantes y motivadores.</w:t>
      </w:r>
    </w:p>
    <w:p w:rsidR="00F229D2" w:rsidRPr="00F229D2" w:rsidRDefault="00F229D2" w:rsidP="00F229D2">
      <w:pPr>
        <w:numPr>
          <w:ilvl w:val="0"/>
          <w:numId w:val="2"/>
        </w:numPr>
        <w:spacing w:after="100" w:afterAutospacing="1" w:line="360" w:lineRule="auto"/>
        <w:rPr>
          <w:rFonts w:eastAsia="Times New Roman" w:cs="Times New Roman"/>
          <w:lang w:eastAsia="es-ES"/>
        </w:rPr>
      </w:pPr>
      <w:r w:rsidRPr="00F229D2">
        <w:rPr>
          <w:rFonts w:eastAsia="Times New Roman" w:cs="Times New Roman"/>
          <w:lang w:eastAsia="es-ES"/>
        </w:rPr>
        <w:t>Favorecer la lectura crítica.</w:t>
      </w:r>
    </w:p>
    <w:p w:rsidR="00F229D2" w:rsidRPr="00F229D2" w:rsidRDefault="00F229D2" w:rsidP="00F229D2">
      <w:pPr>
        <w:numPr>
          <w:ilvl w:val="0"/>
          <w:numId w:val="2"/>
        </w:numPr>
        <w:spacing w:after="100" w:afterAutospacing="1" w:line="360" w:lineRule="auto"/>
        <w:rPr>
          <w:rFonts w:eastAsia="Times New Roman" w:cs="Times New Roman"/>
          <w:lang w:eastAsia="es-ES"/>
        </w:rPr>
      </w:pPr>
      <w:r w:rsidRPr="00F229D2">
        <w:rPr>
          <w:rFonts w:eastAsia="Times New Roman" w:cs="Times New Roman"/>
          <w:lang w:eastAsia="es-ES"/>
        </w:rPr>
        <w:t>Adquirir la velocidad lectora adecuada.</w:t>
      </w:r>
    </w:p>
    <w:p w:rsidR="00F229D2" w:rsidRPr="00F229D2" w:rsidRDefault="00F229D2" w:rsidP="00F229D2">
      <w:pPr>
        <w:numPr>
          <w:ilvl w:val="0"/>
          <w:numId w:val="2"/>
        </w:numPr>
        <w:spacing w:after="100" w:afterAutospacing="1" w:line="360" w:lineRule="auto"/>
        <w:rPr>
          <w:rFonts w:eastAsia="Times New Roman" w:cs="Times New Roman"/>
          <w:lang w:eastAsia="es-ES"/>
        </w:rPr>
      </w:pPr>
      <w:r w:rsidRPr="00F229D2">
        <w:rPr>
          <w:rFonts w:eastAsia="Times New Roman" w:cs="Times New Roman"/>
          <w:lang w:eastAsia="es-ES"/>
        </w:rPr>
        <w:t>Pronunciar correctamente teniendo en cuenta las técnicas de la lectura en voz alta.</w:t>
      </w:r>
    </w:p>
    <w:p w:rsidR="00F229D2" w:rsidRPr="00F229D2" w:rsidRDefault="00F229D2" w:rsidP="00F229D2">
      <w:pPr>
        <w:numPr>
          <w:ilvl w:val="0"/>
          <w:numId w:val="2"/>
        </w:numPr>
        <w:spacing w:after="100" w:afterAutospacing="1" w:line="360" w:lineRule="auto"/>
        <w:rPr>
          <w:rFonts w:eastAsia="Times New Roman" w:cs="Times New Roman"/>
          <w:lang w:eastAsia="es-ES"/>
        </w:rPr>
      </w:pPr>
      <w:r w:rsidRPr="00F229D2">
        <w:rPr>
          <w:rFonts w:eastAsia="Times New Roman" w:cs="Times New Roman"/>
          <w:lang w:eastAsia="es-ES"/>
        </w:rPr>
        <w:t>Promover la lectura silenciosa sostenida, generando espacios de respeto y silencio al interior del aula.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2977"/>
        <w:gridCol w:w="1985"/>
        <w:gridCol w:w="3969"/>
      </w:tblGrid>
      <w:tr w:rsidR="005B5F64" w:rsidTr="00321BB7">
        <w:tc>
          <w:tcPr>
            <w:tcW w:w="1242" w:type="dxa"/>
            <w:shd w:val="clear" w:color="auto" w:fill="E5B8B7" w:themeFill="accent2" w:themeFillTint="66"/>
          </w:tcPr>
          <w:p w:rsidR="009E7382" w:rsidRPr="005B5F64" w:rsidRDefault="009E7382">
            <w:pPr>
              <w:rPr>
                <w:b/>
              </w:rPr>
            </w:pPr>
            <w:r w:rsidRPr="005B5F64">
              <w:rPr>
                <w:b/>
              </w:rPr>
              <w:t xml:space="preserve">NIVEL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9E7382" w:rsidRPr="005B5F64" w:rsidRDefault="009E7382">
            <w:pPr>
              <w:rPr>
                <w:b/>
              </w:rPr>
            </w:pPr>
            <w:r w:rsidRPr="005B5F64">
              <w:rPr>
                <w:b/>
              </w:rPr>
              <w:t>ACTIVIDAD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9E7382" w:rsidRPr="005B5F64" w:rsidRDefault="009E7382">
            <w:pPr>
              <w:rPr>
                <w:b/>
              </w:rPr>
            </w:pPr>
            <w:r w:rsidRPr="005B5F64">
              <w:rPr>
                <w:b/>
              </w:rPr>
              <w:t>TIEMPO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9E7382" w:rsidRPr="005B5F64" w:rsidRDefault="009E7382">
            <w:pPr>
              <w:rPr>
                <w:b/>
              </w:rPr>
            </w:pPr>
            <w:r w:rsidRPr="005B5F64">
              <w:rPr>
                <w:b/>
              </w:rPr>
              <w:t>DESCRIPCION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9E7382" w:rsidRPr="005B5F64" w:rsidRDefault="009E7382">
            <w:pPr>
              <w:rPr>
                <w:b/>
              </w:rPr>
            </w:pPr>
            <w:r w:rsidRPr="005B5F64">
              <w:rPr>
                <w:b/>
              </w:rPr>
              <w:t>VERIFICACION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E7382" w:rsidRPr="005B5F64" w:rsidRDefault="005B5F64" w:rsidP="005B5F64">
            <w:pPr>
              <w:rPr>
                <w:b/>
              </w:rPr>
            </w:pPr>
            <w:r w:rsidRPr="005B5F64">
              <w:rPr>
                <w:b/>
              </w:rPr>
              <w:t>Acción y Materiales des</w:t>
            </w:r>
            <w:r>
              <w:rPr>
                <w:b/>
              </w:rPr>
              <w:t>d</w:t>
            </w:r>
            <w:r w:rsidRPr="005B5F64">
              <w:rPr>
                <w:b/>
              </w:rPr>
              <w:t>e el</w:t>
            </w:r>
            <w:r w:rsidR="00874CAD" w:rsidRPr="005B5F64">
              <w:rPr>
                <w:b/>
              </w:rPr>
              <w:t xml:space="preserve"> C.R.A</w:t>
            </w:r>
          </w:p>
        </w:tc>
      </w:tr>
      <w:tr w:rsidR="00D970DB" w:rsidTr="00321BB7">
        <w:tc>
          <w:tcPr>
            <w:tcW w:w="1242" w:type="dxa"/>
          </w:tcPr>
          <w:p w:rsidR="00D970DB" w:rsidRDefault="00D970DB">
            <w:r>
              <w:t>Todos los niveles</w:t>
            </w:r>
          </w:p>
        </w:tc>
        <w:tc>
          <w:tcPr>
            <w:tcW w:w="1701" w:type="dxa"/>
          </w:tcPr>
          <w:p w:rsidR="00D970DB" w:rsidRDefault="00D970DB">
            <w:r>
              <w:t xml:space="preserve">Lectura </w:t>
            </w:r>
            <w:r w:rsidR="001B5D6D">
              <w:t>de textos de carácter obligatorio</w:t>
            </w:r>
            <w:r>
              <w:t xml:space="preserve"> en  Lenguaje y Comunicación</w:t>
            </w:r>
            <w:r w:rsidR="001A0F26">
              <w:t>.</w:t>
            </w:r>
          </w:p>
          <w:p w:rsidR="001A0F26" w:rsidRDefault="001A0F26"/>
        </w:tc>
        <w:tc>
          <w:tcPr>
            <w:tcW w:w="1701" w:type="dxa"/>
          </w:tcPr>
          <w:p w:rsidR="00D970DB" w:rsidRDefault="00D970DB">
            <w:r>
              <w:t>Mensual</w:t>
            </w:r>
          </w:p>
        </w:tc>
        <w:tc>
          <w:tcPr>
            <w:tcW w:w="2977" w:type="dxa"/>
          </w:tcPr>
          <w:p w:rsidR="00D970DB" w:rsidRDefault="00D970DB" w:rsidP="001A0F26">
            <w:r>
              <w:t xml:space="preserve">Se orienta la lectura </w:t>
            </w:r>
            <w:r w:rsidR="001A0F26">
              <w:t xml:space="preserve">mediante un </w:t>
            </w:r>
            <w:r>
              <w:t xml:space="preserve"> </w:t>
            </w:r>
            <w:r w:rsidRPr="009C6B61">
              <w:rPr>
                <w:b/>
              </w:rPr>
              <w:t>Plan Lector</w:t>
            </w:r>
            <w:r>
              <w:t xml:space="preserve"> que indica los títulos literarios y las opciones que cada curso tiene para leer durante un mes. ( se adjunta Plan)</w:t>
            </w:r>
          </w:p>
        </w:tc>
        <w:tc>
          <w:tcPr>
            <w:tcW w:w="1985" w:type="dxa"/>
          </w:tcPr>
          <w:p w:rsidR="00D970DB" w:rsidRDefault="00D970DB">
            <w:r>
              <w:t>Libro de clases consignado por el Profesor de lenguaje del curso</w:t>
            </w:r>
            <w:bookmarkStart w:id="0" w:name="_GoBack"/>
            <w:bookmarkEnd w:id="0"/>
          </w:p>
        </w:tc>
        <w:tc>
          <w:tcPr>
            <w:tcW w:w="3969" w:type="dxa"/>
          </w:tcPr>
          <w:p w:rsidR="00D970DB" w:rsidRDefault="00D970DB" w:rsidP="00F876CF">
            <w:r>
              <w:t xml:space="preserve">Los libros y préstamos a domicilio se hacen a través del sistema software </w:t>
            </w:r>
            <w:r w:rsidR="001B5D6D">
              <w:t>ABIES.</w:t>
            </w:r>
          </w:p>
        </w:tc>
      </w:tr>
      <w:tr w:rsidR="00321BB7" w:rsidTr="00321BB7">
        <w:tc>
          <w:tcPr>
            <w:tcW w:w="1242" w:type="dxa"/>
          </w:tcPr>
          <w:p w:rsidR="009E7382" w:rsidRDefault="001A0F26" w:rsidP="001A0F26">
            <w:r>
              <w:t>1º -2º Medio</w:t>
            </w:r>
          </w:p>
        </w:tc>
        <w:tc>
          <w:tcPr>
            <w:tcW w:w="1701" w:type="dxa"/>
          </w:tcPr>
          <w:p w:rsidR="009E7382" w:rsidRDefault="00D970DB">
            <w:r>
              <w:t>Lectura Silenciosa Sostenida</w:t>
            </w:r>
          </w:p>
        </w:tc>
        <w:tc>
          <w:tcPr>
            <w:tcW w:w="1701" w:type="dxa"/>
          </w:tcPr>
          <w:p w:rsidR="00835E02" w:rsidRDefault="001B5D6D">
            <w:r>
              <w:t>Una vez  a la semana en hora de Religión.</w:t>
            </w:r>
          </w:p>
          <w:p w:rsidR="009E7382" w:rsidRDefault="001B5D6D">
            <w:r>
              <w:t>20 minutos</w:t>
            </w:r>
          </w:p>
        </w:tc>
        <w:tc>
          <w:tcPr>
            <w:tcW w:w="2977" w:type="dxa"/>
          </w:tcPr>
          <w:p w:rsidR="00766610" w:rsidRDefault="00766610" w:rsidP="00835E02">
            <w:r>
              <w:t xml:space="preserve">Existe una planificación que contempla diferentes etapas de profundización de la lectura: </w:t>
            </w:r>
          </w:p>
          <w:p w:rsidR="009E7382" w:rsidRDefault="009E7382" w:rsidP="001A0F26"/>
        </w:tc>
        <w:tc>
          <w:tcPr>
            <w:tcW w:w="1985" w:type="dxa"/>
          </w:tcPr>
          <w:p w:rsidR="009E7382" w:rsidRDefault="00766610">
            <w:r>
              <w:t>Carpeta  con hoja de firmas por curso indicando  nombre del profesor y su firma</w:t>
            </w:r>
          </w:p>
        </w:tc>
        <w:tc>
          <w:tcPr>
            <w:tcW w:w="3969" w:type="dxa"/>
          </w:tcPr>
          <w:p w:rsidR="009E7382" w:rsidRDefault="00874CAD" w:rsidP="00874CAD">
            <w:pPr>
              <w:pStyle w:val="Prrafodelista"/>
              <w:numPr>
                <w:ilvl w:val="0"/>
                <w:numId w:val="1"/>
              </w:numPr>
            </w:pPr>
            <w:r>
              <w:t>Programa de lectura.</w:t>
            </w:r>
          </w:p>
          <w:p w:rsidR="00874CAD" w:rsidRDefault="00874CAD" w:rsidP="00874CAD">
            <w:pPr>
              <w:pStyle w:val="Prrafodelista"/>
              <w:numPr>
                <w:ilvl w:val="0"/>
                <w:numId w:val="1"/>
              </w:numPr>
            </w:pPr>
            <w:r>
              <w:t>Hoja de planificación</w:t>
            </w:r>
            <w:r w:rsidR="001A0F26">
              <w:t xml:space="preserve"> con preguntas tipo SIMCE</w:t>
            </w:r>
          </w:p>
          <w:p w:rsidR="00874CAD" w:rsidRDefault="00874CAD" w:rsidP="00874CAD">
            <w:pPr>
              <w:pStyle w:val="Prrafodelista"/>
              <w:numPr>
                <w:ilvl w:val="0"/>
                <w:numId w:val="1"/>
              </w:numPr>
            </w:pPr>
            <w:r>
              <w:t>Revistas</w:t>
            </w:r>
          </w:p>
          <w:p w:rsidR="00874CAD" w:rsidRDefault="00874CAD" w:rsidP="00874CAD">
            <w:pPr>
              <w:pStyle w:val="Prrafodelista"/>
              <w:numPr>
                <w:ilvl w:val="0"/>
                <w:numId w:val="1"/>
              </w:numPr>
            </w:pPr>
            <w:r>
              <w:t>C</w:t>
            </w:r>
            <w:r w:rsidR="001B5D6D">
              <w:t>ó</w:t>
            </w:r>
            <w:r>
              <w:t>mic</w:t>
            </w:r>
          </w:p>
          <w:p w:rsidR="00874CAD" w:rsidRDefault="00874CAD" w:rsidP="00874CAD">
            <w:pPr>
              <w:pStyle w:val="Prrafodelista"/>
              <w:numPr>
                <w:ilvl w:val="0"/>
                <w:numId w:val="1"/>
              </w:numPr>
            </w:pPr>
            <w:r>
              <w:t xml:space="preserve">Libros </w:t>
            </w:r>
            <w:proofErr w:type="spellStart"/>
            <w:r>
              <w:t>Mineduc</w:t>
            </w:r>
            <w:proofErr w:type="spellEnd"/>
            <w:r>
              <w:t xml:space="preserve">  de “Lectura diaria” en estante de cada sala.</w:t>
            </w:r>
          </w:p>
        </w:tc>
      </w:tr>
      <w:tr w:rsidR="00321BB7" w:rsidTr="00321BB7">
        <w:tc>
          <w:tcPr>
            <w:tcW w:w="1242" w:type="dxa"/>
          </w:tcPr>
          <w:p w:rsidR="00766610" w:rsidRDefault="005B21BF">
            <w:r>
              <w:lastRenderedPageBreak/>
              <w:t>3º -4º Medio</w:t>
            </w:r>
          </w:p>
        </w:tc>
        <w:tc>
          <w:tcPr>
            <w:tcW w:w="1701" w:type="dxa"/>
          </w:tcPr>
          <w:p w:rsidR="00766610" w:rsidRDefault="00852197">
            <w:r>
              <w:t>Pausa Literaria</w:t>
            </w:r>
          </w:p>
        </w:tc>
        <w:tc>
          <w:tcPr>
            <w:tcW w:w="1701" w:type="dxa"/>
          </w:tcPr>
          <w:p w:rsidR="00766610" w:rsidRDefault="00852197">
            <w:r>
              <w:t>Una vez a la semana rotando el horario</w:t>
            </w:r>
          </w:p>
        </w:tc>
        <w:tc>
          <w:tcPr>
            <w:tcW w:w="2977" w:type="dxa"/>
          </w:tcPr>
          <w:p w:rsidR="00766610" w:rsidRDefault="00852197" w:rsidP="00CE629B">
            <w:r w:rsidRPr="00852197">
              <w:t>Lectura</w:t>
            </w:r>
            <w:r w:rsidR="00E5794D">
              <w:t xml:space="preserve"> </w:t>
            </w:r>
            <w:r w:rsidRPr="00852197">
              <w:t xml:space="preserve">de textos informativos y literarios (textos </w:t>
            </w:r>
            <w:proofErr w:type="spellStart"/>
            <w:r w:rsidRPr="00852197">
              <w:t>Mineduc</w:t>
            </w:r>
            <w:proofErr w:type="spellEnd"/>
            <w:r w:rsidRPr="00852197">
              <w:t xml:space="preserve"> de Lectura)  con preguntas abier</w:t>
            </w:r>
            <w:r w:rsidR="00CE629B">
              <w:t>tas. Se entrega carpeta de sugerencia lectora con preguntas abiertas.</w:t>
            </w:r>
          </w:p>
        </w:tc>
        <w:tc>
          <w:tcPr>
            <w:tcW w:w="1985" w:type="dxa"/>
          </w:tcPr>
          <w:p w:rsidR="00852197" w:rsidRDefault="00852197">
            <w:r>
              <w:t>Carpeta con hoja de firmas y nombre de profesor</w:t>
            </w:r>
            <w:r w:rsidR="00A04A57">
              <w:t>.</w:t>
            </w:r>
          </w:p>
          <w:p w:rsidR="00A04A57" w:rsidRDefault="00A04A57"/>
        </w:tc>
        <w:tc>
          <w:tcPr>
            <w:tcW w:w="3969" w:type="dxa"/>
          </w:tcPr>
          <w:p w:rsidR="005B21BF" w:rsidRDefault="005B21BF" w:rsidP="005B21BF">
            <w:pPr>
              <w:pStyle w:val="Prrafodelista"/>
              <w:numPr>
                <w:ilvl w:val="0"/>
                <w:numId w:val="3"/>
              </w:numPr>
            </w:pPr>
            <w:r>
              <w:t>Carpeta de Planificación</w:t>
            </w:r>
          </w:p>
          <w:p w:rsidR="00766610" w:rsidRDefault="005B21BF" w:rsidP="005B21BF">
            <w:pPr>
              <w:pStyle w:val="Prrafodelista"/>
              <w:numPr>
                <w:ilvl w:val="0"/>
                <w:numId w:val="3"/>
              </w:numPr>
            </w:pPr>
            <w:r>
              <w:t xml:space="preserve">Libros </w:t>
            </w:r>
            <w:proofErr w:type="spellStart"/>
            <w:r>
              <w:t>Mineduc</w:t>
            </w:r>
            <w:proofErr w:type="spellEnd"/>
            <w:r>
              <w:t xml:space="preserve">  de lectura en estante de cada sala.</w:t>
            </w:r>
          </w:p>
        </w:tc>
      </w:tr>
      <w:tr w:rsidR="003A4BE8" w:rsidTr="00321BB7">
        <w:tc>
          <w:tcPr>
            <w:tcW w:w="1242" w:type="dxa"/>
          </w:tcPr>
          <w:p w:rsidR="003A4BE8" w:rsidRDefault="003A4BE8">
            <w:r>
              <w:t>Comunidad en general</w:t>
            </w:r>
          </w:p>
        </w:tc>
        <w:tc>
          <w:tcPr>
            <w:tcW w:w="1701" w:type="dxa"/>
          </w:tcPr>
          <w:p w:rsidR="003A4BE8" w:rsidRDefault="003A4BE8">
            <w:r>
              <w:t>Visita de escritores</w:t>
            </w:r>
          </w:p>
        </w:tc>
        <w:tc>
          <w:tcPr>
            <w:tcW w:w="1701" w:type="dxa"/>
          </w:tcPr>
          <w:p w:rsidR="003A4BE8" w:rsidRDefault="003A4BE8">
            <w:r>
              <w:t>1 semestral</w:t>
            </w:r>
          </w:p>
        </w:tc>
        <w:tc>
          <w:tcPr>
            <w:tcW w:w="2977" w:type="dxa"/>
          </w:tcPr>
          <w:p w:rsidR="003A4BE8" w:rsidRPr="00852197" w:rsidRDefault="005B5F64" w:rsidP="00CE629B">
            <w:r>
              <w:t>V</w:t>
            </w:r>
            <w:r w:rsidR="003A4BE8">
              <w:t>isita de algún escritor regional comunal o nacional con el fin de dialogar entorno a su obra e importancia de la lectura</w:t>
            </w:r>
          </w:p>
        </w:tc>
        <w:tc>
          <w:tcPr>
            <w:tcW w:w="1985" w:type="dxa"/>
          </w:tcPr>
          <w:p w:rsidR="003A4BE8" w:rsidRDefault="00A04A57">
            <w:r>
              <w:t>Fotografías</w:t>
            </w:r>
          </w:p>
        </w:tc>
        <w:tc>
          <w:tcPr>
            <w:tcW w:w="3969" w:type="dxa"/>
          </w:tcPr>
          <w:p w:rsidR="003A4BE8" w:rsidRDefault="005B5F64" w:rsidP="005B5F64">
            <w:r>
              <w:t>Coordina visita</w:t>
            </w:r>
            <w:r w:rsidR="00B5123C">
              <w:t xml:space="preserve"> y organiza la actividad.</w:t>
            </w:r>
          </w:p>
        </w:tc>
      </w:tr>
    </w:tbl>
    <w:p w:rsidR="001A02BB" w:rsidRDefault="001A02BB"/>
    <w:sectPr w:rsidR="001A02BB" w:rsidSect="00ED1B83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0F6"/>
    <w:multiLevelType w:val="hybridMultilevel"/>
    <w:tmpl w:val="ADA05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64DD"/>
    <w:multiLevelType w:val="hybridMultilevel"/>
    <w:tmpl w:val="6ECCF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80BB9"/>
    <w:multiLevelType w:val="hybridMultilevel"/>
    <w:tmpl w:val="F38245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BB"/>
    <w:rsid w:val="0004204F"/>
    <w:rsid w:val="00067F3D"/>
    <w:rsid w:val="001A02BB"/>
    <w:rsid w:val="001A0F26"/>
    <w:rsid w:val="001B5D6D"/>
    <w:rsid w:val="00321BB7"/>
    <w:rsid w:val="00393D16"/>
    <w:rsid w:val="003A4BE8"/>
    <w:rsid w:val="005B21BF"/>
    <w:rsid w:val="005B5F64"/>
    <w:rsid w:val="00736061"/>
    <w:rsid w:val="00766610"/>
    <w:rsid w:val="00835E02"/>
    <w:rsid w:val="00852197"/>
    <w:rsid w:val="00874CAD"/>
    <w:rsid w:val="009C6B61"/>
    <w:rsid w:val="009E7382"/>
    <w:rsid w:val="00A04A57"/>
    <w:rsid w:val="00B5123C"/>
    <w:rsid w:val="00C04E66"/>
    <w:rsid w:val="00CE629B"/>
    <w:rsid w:val="00D970DB"/>
    <w:rsid w:val="00E5794D"/>
    <w:rsid w:val="00E64066"/>
    <w:rsid w:val="00ED1B83"/>
    <w:rsid w:val="00F229D2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 OFICINA 01</dc:creator>
  <cp:lastModifiedBy>CRA OFICINA 01</cp:lastModifiedBy>
  <cp:revision>10</cp:revision>
  <cp:lastPrinted>2019-05-31T13:53:00Z</cp:lastPrinted>
  <dcterms:created xsi:type="dcterms:W3CDTF">2019-05-31T13:45:00Z</dcterms:created>
  <dcterms:modified xsi:type="dcterms:W3CDTF">2019-05-31T14:15:00Z</dcterms:modified>
</cp:coreProperties>
</file>